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CA36" w14:textId="13D1D5F4" w:rsidR="000E5217" w:rsidRPr="000E5217" w:rsidRDefault="000E5217" w:rsidP="000E5217">
      <w:pPr>
        <w:spacing w:after="0"/>
        <w:jc w:val="center"/>
        <w:rPr>
          <w:b/>
          <w:bCs/>
        </w:rPr>
      </w:pPr>
      <w:r w:rsidRPr="000E5217">
        <w:rPr>
          <w:b/>
          <w:bCs/>
        </w:rPr>
        <w:t>Trustee of the Trust Funds</w:t>
      </w:r>
    </w:p>
    <w:p w14:paraId="4A0EE371" w14:textId="7409A962" w:rsidR="000E5217" w:rsidRPr="000E5217" w:rsidRDefault="000E5217" w:rsidP="000E5217">
      <w:pPr>
        <w:spacing w:after="0"/>
        <w:jc w:val="center"/>
        <w:rPr>
          <w:b/>
          <w:bCs/>
        </w:rPr>
      </w:pPr>
      <w:r w:rsidRPr="000E5217">
        <w:rPr>
          <w:b/>
          <w:bCs/>
        </w:rPr>
        <w:t>Town of Dublin</w:t>
      </w:r>
    </w:p>
    <w:p w14:paraId="7419CD97" w14:textId="61BB978A" w:rsidR="000E5217" w:rsidRPr="000E5217" w:rsidRDefault="00FB09F4" w:rsidP="000E5217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62D22D84" w14:textId="7C7A9277" w:rsidR="000E5217" w:rsidRDefault="000E5217" w:rsidP="000E5217">
      <w:pPr>
        <w:spacing w:after="0"/>
        <w:jc w:val="center"/>
        <w:rPr>
          <w:b/>
          <w:bCs/>
        </w:rPr>
      </w:pPr>
      <w:r w:rsidRPr="000E5217">
        <w:rPr>
          <w:b/>
          <w:bCs/>
        </w:rPr>
        <w:t>November 24, 2020</w:t>
      </w:r>
    </w:p>
    <w:p w14:paraId="0551D95E" w14:textId="300CA19F" w:rsidR="000E5217" w:rsidRPr="00FB09F4" w:rsidRDefault="000E5217" w:rsidP="000E5217">
      <w:pPr>
        <w:spacing w:after="0"/>
        <w:jc w:val="center"/>
        <w:rPr>
          <w:b/>
          <w:bCs/>
        </w:rPr>
      </w:pPr>
    </w:p>
    <w:p w14:paraId="6FA12C9F" w14:textId="74B18609" w:rsidR="000E5217" w:rsidRPr="00FB09F4" w:rsidRDefault="000E5217" w:rsidP="000E521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09F4">
        <w:rPr>
          <w:b/>
          <w:bCs/>
        </w:rPr>
        <w:t>Call to Order</w:t>
      </w:r>
    </w:p>
    <w:p w14:paraId="596FFF9A" w14:textId="46346993" w:rsidR="00FB09F4" w:rsidRDefault="00FB09F4" w:rsidP="00FB09F4">
      <w:pPr>
        <w:spacing w:after="0"/>
        <w:ind w:left="720"/>
      </w:pPr>
      <w:r>
        <w:t>The meeting was called to order by Chair F.W. MacMillan at 5:30 p.m., via Zoom remote conferencing</w:t>
      </w:r>
    </w:p>
    <w:p w14:paraId="63C2F887" w14:textId="3B9E205E" w:rsidR="00FB09F4" w:rsidRDefault="00FB09F4" w:rsidP="00FB09F4">
      <w:pPr>
        <w:spacing w:after="0"/>
        <w:ind w:left="720"/>
      </w:pPr>
      <w:r>
        <w:t>Attending:  C. F. Champagne, Jace McLean, F.W. MacMillan</w:t>
      </w:r>
    </w:p>
    <w:p w14:paraId="4619BBB8" w14:textId="77777777" w:rsidR="00FB09F4" w:rsidRPr="000E5217" w:rsidRDefault="00FB09F4" w:rsidP="00FB09F4">
      <w:pPr>
        <w:spacing w:after="0"/>
        <w:ind w:left="720"/>
      </w:pPr>
    </w:p>
    <w:p w14:paraId="7A3A66B2" w14:textId="79948D2C" w:rsidR="000E5217" w:rsidRPr="00FB09F4" w:rsidRDefault="000E5217" w:rsidP="000E521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09F4">
        <w:rPr>
          <w:b/>
          <w:bCs/>
        </w:rPr>
        <w:t>Review of Requests for Reimbursement to the Town of Dublin</w:t>
      </w:r>
    </w:p>
    <w:p w14:paraId="52F8D48F" w14:textId="3C4C8F04" w:rsidR="000E5217" w:rsidRDefault="000E5217" w:rsidP="000E5217">
      <w:pPr>
        <w:pStyle w:val="ListParagraph"/>
        <w:numPr>
          <w:ilvl w:val="1"/>
          <w:numId w:val="1"/>
        </w:numPr>
        <w:spacing w:after="0"/>
      </w:pPr>
      <w:r>
        <w:t>Withdrawal of $59,137.62 from Fire Equipment CR for payment on loan for tanker truck</w:t>
      </w:r>
    </w:p>
    <w:p w14:paraId="60175043" w14:textId="767A8FF1" w:rsidR="00FB09F4" w:rsidRDefault="00FB09F4" w:rsidP="00FB09F4">
      <w:pPr>
        <w:pStyle w:val="ListParagraph"/>
        <w:numPr>
          <w:ilvl w:val="2"/>
          <w:numId w:val="1"/>
        </w:numPr>
        <w:spacing w:after="0"/>
      </w:pPr>
      <w:bookmarkStart w:id="0" w:name="_Hlk57206960"/>
      <w:r>
        <w:t>Motion to approve: C.F. Champagne; 2</w:t>
      </w:r>
      <w:r w:rsidRPr="00FB09F4">
        <w:rPr>
          <w:vertAlign w:val="superscript"/>
        </w:rPr>
        <w:t>nd</w:t>
      </w:r>
      <w:r>
        <w:t xml:space="preserve"> Jace McLean,</w:t>
      </w:r>
    </w:p>
    <w:p w14:paraId="56F10630" w14:textId="34442B78" w:rsidR="00FB09F4" w:rsidRDefault="00FB09F4" w:rsidP="00FB09F4">
      <w:pPr>
        <w:pStyle w:val="ListParagraph"/>
        <w:numPr>
          <w:ilvl w:val="2"/>
          <w:numId w:val="1"/>
        </w:numPr>
        <w:spacing w:after="0"/>
      </w:pPr>
      <w:r>
        <w:t>Approved unanimously</w:t>
      </w:r>
    </w:p>
    <w:bookmarkEnd w:id="0"/>
    <w:p w14:paraId="59539C09" w14:textId="541B0DEF" w:rsidR="000E5217" w:rsidRDefault="000E5217" w:rsidP="000E5217">
      <w:pPr>
        <w:pStyle w:val="ListParagraph"/>
        <w:numPr>
          <w:ilvl w:val="1"/>
          <w:numId w:val="1"/>
        </w:numPr>
        <w:spacing w:after="0"/>
      </w:pPr>
      <w:r>
        <w:t>Withdrawal of $4,500 from Cemetery Trust fund</w:t>
      </w:r>
      <w:r w:rsidR="00FE1479">
        <w:t>: annual transfer</w:t>
      </w:r>
    </w:p>
    <w:p w14:paraId="78F3E31D" w14:textId="77777777" w:rsidR="00FB09F4" w:rsidRDefault="00FB09F4" w:rsidP="00FB09F4">
      <w:pPr>
        <w:pStyle w:val="ListParagraph"/>
        <w:numPr>
          <w:ilvl w:val="2"/>
          <w:numId w:val="1"/>
        </w:numPr>
        <w:spacing w:after="0"/>
      </w:pPr>
      <w:r>
        <w:t>Motion to approve: C.F. Champagne; 2</w:t>
      </w:r>
      <w:r w:rsidRPr="00FB09F4">
        <w:rPr>
          <w:vertAlign w:val="superscript"/>
        </w:rPr>
        <w:t>nd</w:t>
      </w:r>
      <w:r>
        <w:t xml:space="preserve"> Jace McLean,</w:t>
      </w:r>
    </w:p>
    <w:p w14:paraId="2CF25BDF" w14:textId="2573802B" w:rsidR="00FB09F4" w:rsidRDefault="00FB09F4" w:rsidP="00FB09F4">
      <w:pPr>
        <w:pStyle w:val="ListParagraph"/>
        <w:numPr>
          <w:ilvl w:val="2"/>
          <w:numId w:val="1"/>
        </w:numPr>
        <w:spacing w:after="0"/>
      </w:pPr>
      <w:r>
        <w:t>Approved unanimously</w:t>
      </w:r>
    </w:p>
    <w:p w14:paraId="5AA52DE9" w14:textId="4A6F4722" w:rsidR="00FE1479" w:rsidRDefault="00FE1479" w:rsidP="000E5217">
      <w:pPr>
        <w:pStyle w:val="ListParagraph"/>
        <w:numPr>
          <w:ilvl w:val="1"/>
          <w:numId w:val="1"/>
        </w:numPr>
        <w:spacing w:after="0"/>
      </w:pPr>
      <w:r>
        <w:t>Withdrawal of $84,515.00 from Fire Equipment CR: payment for 12 SCBA’s in January 2020</w:t>
      </w:r>
    </w:p>
    <w:p w14:paraId="3261036F" w14:textId="77777777" w:rsidR="00FB09F4" w:rsidRDefault="00FB09F4" w:rsidP="00FB09F4">
      <w:pPr>
        <w:pStyle w:val="ListParagraph"/>
        <w:numPr>
          <w:ilvl w:val="2"/>
          <w:numId w:val="1"/>
        </w:numPr>
        <w:spacing w:after="0"/>
      </w:pPr>
      <w:r>
        <w:t>Motion to approve: C.F. Champagne; 2</w:t>
      </w:r>
      <w:r w:rsidRPr="00FB09F4">
        <w:rPr>
          <w:vertAlign w:val="superscript"/>
        </w:rPr>
        <w:t>nd</w:t>
      </w:r>
      <w:r>
        <w:t xml:space="preserve"> Jace McLean,</w:t>
      </w:r>
    </w:p>
    <w:p w14:paraId="4ECD792A" w14:textId="77777777" w:rsidR="00FB09F4" w:rsidRDefault="00FB09F4" w:rsidP="00FB09F4">
      <w:pPr>
        <w:pStyle w:val="ListParagraph"/>
        <w:numPr>
          <w:ilvl w:val="2"/>
          <w:numId w:val="1"/>
        </w:numPr>
        <w:spacing w:after="0"/>
      </w:pPr>
      <w:r>
        <w:t>Approved unanimously</w:t>
      </w:r>
    </w:p>
    <w:p w14:paraId="2A08B121" w14:textId="77777777" w:rsidR="00FB09F4" w:rsidRDefault="00FB09F4" w:rsidP="00FB09F4">
      <w:pPr>
        <w:spacing w:after="0"/>
      </w:pPr>
    </w:p>
    <w:p w14:paraId="3D19A123" w14:textId="5746AAE7" w:rsidR="00FE1479" w:rsidRDefault="00FE1479" w:rsidP="00FE1479">
      <w:pPr>
        <w:pStyle w:val="ListParagraph"/>
        <w:numPr>
          <w:ilvl w:val="0"/>
          <w:numId w:val="1"/>
        </w:numPr>
        <w:spacing w:after="0"/>
      </w:pPr>
      <w:r w:rsidRPr="00FB09F4">
        <w:rPr>
          <w:b/>
          <w:bCs/>
        </w:rPr>
        <w:t>Other business</w:t>
      </w:r>
      <w:r w:rsidR="00FB09F4">
        <w:t>: none</w:t>
      </w:r>
    </w:p>
    <w:p w14:paraId="4C39B85A" w14:textId="6F6BF6F7" w:rsidR="00FE1479" w:rsidRPr="00FB09F4" w:rsidRDefault="00FE1479" w:rsidP="00FE147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proofErr w:type="gramStart"/>
      <w:r w:rsidRPr="00FB09F4">
        <w:rPr>
          <w:b/>
          <w:bCs/>
        </w:rPr>
        <w:t>Adjourn</w:t>
      </w:r>
      <w:r w:rsidR="00FB09F4">
        <w:rPr>
          <w:b/>
          <w:bCs/>
        </w:rPr>
        <w:t xml:space="preserve"> </w:t>
      </w:r>
      <w:r w:rsidR="00FB09F4" w:rsidRPr="00FB09F4">
        <w:t>:</w:t>
      </w:r>
      <w:proofErr w:type="gramEnd"/>
      <w:r w:rsidR="00FB09F4" w:rsidRPr="00FB09F4">
        <w:t xml:space="preserve"> 5:45 </w:t>
      </w:r>
      <w:proofErr w:type="spellStart"/>
      <w:r w:rsidR="00FB09F4" w:rsidRPr="00FB09F4">
        <w:t>p.m</w:t>
      </w:r>
      <w:proofErr w:type="spellEnd"/>
    </w:p>
    <w:p w14:paraId="51E5A350" w14:textId="77777777" w:rsidR="00FE1479" w:rsidRPr="000E5217" w:rsidRDefault="00FE1479" w:rsidP="00FE1479">
      <w:pPr>
        <w:pStyle w:val="ListParagraph"/>
        <w:spacing w:after="0"/>
      </w:pPr>
    </w:p>
    <w:p w14:paraId="40F1D2FA" w14:textId="18378ED3" w:rsidR="000E5217" w:rsidRDefault="000E5217" w:rsidP="000E5217">
      <w:pPr>
        <w:spacing w:after="0"/>
        <w:rPr>
          <w:b/>
          <w:bCs/>
        </w:rPr>
      </w:pPr>
    </w:p>
    <w:p w14:paraId="266EEB80" w14:textId="77777777" w:rsidR="000E5217" w:rsidRPr="000E5217" w:rsidRDefault="000E5217" w:rsidP="000E5217">
      <w:pPr>
        <w:spacing w:after="0"/>
        <w:rPr>
          <w:b/>
          <w:bCs/>
        </w:rPr>
      </w:pPr>
    </w:p>
    <w:sectPr w:rsidR="000E5217" w:rsidRPr="000E5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3733" w14:textId="77777777" w:rsidR="003E268B" w:rsidRDefault="003E268B" w:rsidP="00FB09F4">
      <w:pPr>
        <w:spacing w:after="0" w:line="240" w:lineRule="auto"/>
      </w:pPr>
      <w:r>
        <w:separator/>
      </w:r>
    </w:p>
  </w:endnote>
  <w:endnote w:type="continuationSeparator" w:id="0">
    <w:p w14:paraId="4F74CA32" w14:textId="77777777" w:rsidR="003E268B" w:rsidRDefault="003E268B" w:rsidP="00F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C625" w14:textId="77777777" w:rsidR="00FB09F4" w:rsidRDefault="00FB0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D361" w14:textId="77777777" w:rsidR="00FB09F4" w:rsidRDefault="00FB0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E487" w14:textId="77777777" w:rsidR="00FB09F4" w:rsidRDefault="00FB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2083" w14:textId="77777777" w:rsidR="003E268B" w:rsidRDefault="003E268B" w:rsidP="00FB09F4">
      <w:pPr>
        <w:spacing w:after="0" w:line="240" w:lineRule="auto"/>
      </w:pPr>
      <w:r>
        <w:separator/>
      </w:r>
    </w:p>
  </w:footnote>
  <w:footnote w:type="continuationSeparator" w:id="0">
    <w:p w14:paraId="4BC8B0DD" w14:textId="77777777" w:rsidR="003E268B" w:rsidRDefault="003E268B" w:rsidP="00F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DCD5C" w14:textId="77777777" w:rsidR="00FB09F4" w:rsidRDefault="00FB0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9915" w14:textId="2EB72D47" w:rsidR="00FB09F4" w:rsidRDefault="00FB0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0220" w14:textId="77777777" w:rsidR="00FB09F4" w:rsidRDefault="00FB0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E772A"/>
    <w:multiLevelType w:val="hybridMultilevel"/>
    <w:tmpl w:val="775A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17"/>
    <w:rsid w:val="000E5217"/>
    <w:rsid w:val="003E268B"/>
    <w:rsid w:val="00483B31"/>
    <w:rsid w:val="006E2F45"/>
    <w:rsid w:val="009C4C8F"/>
    <w:rsid w:val="00FB09F4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FAA8"/>
  <w15:chartTrackingRefBased/>
  <w15:docId w15:val="{F9488AD1-4FFC-499B-9B0D-7F96947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F4"/>
  </w:style>
  <w:style w:type="paragraph" w:styleId="Footer">
    <w:name w:val="footer"/>
    <w:basedOn w:val="Normal"/>
    <w:link w:val="FooterChar"/>
    <w:uiPriority w:val="99"/>
    <w:unhideWhenUsed/>
    <w:rsid w:val="00FB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3</cp:revision>
  <dcterms:created xsi:type="dcterms:W3CDTF">2020-11-25T19:31:00Z</dcterms:created>
  <dcterms:modified xsi:type="dcterms:W3CDTF">2020-12-30T16:56:00Z</dcterms:modified>
</cp:coreProperties>
</file>